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2771D804" w:rsidR="0071350C" w:rsidRDefault="006A71BB">
      <w:pPr>
        <w:jc w:val="right"/>
      </w:pPr>
      <w:r>
        <w:rPr>
          <w:noProof/>
          <w:lang w:eastAsia="de-DE"/>
        </w:rPr>
        <w:drawing>
          <wp:anchor distT="0" distB="0" distL="114300" distR="114300" simplePos="0" relativeHeight="251659264" behindDoc="0" locked="0" layoutInCell="1" allowOverlap="1" wp14:editId="23768295">
            <wp:simplePos x="0" y="0"/>
            <wp:positionH relativeFrom="margin">
              <wp:posOffset>-57150</wp:posOffset>
            </wp:positionH>
            <wp:positionV relativeFrom="margin">
              <wp:posOffset>-295275</wp:posOffset>
            </wp:positionV>
            <wp:extent cx="2590800" cy="2590800"/>
            <wp:effectExtent l="0" t="0" r="0" b="0"/>
            <wp:wrapNone/>
            <wp:docPr id="1" name="Grafik 1" descr="W:\01 - Neue RELEASES - Merchandise\Grand Magus\01 - Wolf God\Cover\Grand Magus - Wol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01 - Neue RELEASES - Merchandise\Grand Magus\01 - Wolf God\Cover\Grand Magus - Wolf G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449">
        <w:rPr>
          <w:noProof/>
          <w:lang w:eastAsia="de-DE"/>
        </w:rPr>
        <w:drawing>
          <wp:anchor distT="0" distB="0" distL="114935" distR="114935" simplePos="0" relativeHeight="251657216" behindDoc="0" locked="0" layoutInCell="1" allowOverlap="1" wp14:anchorId="26338259" wp14:editId="31E14689">
            <wp:simplePos x="0" y="0"/>
            <wp:positionH relativeFrom="column">
              <wp:posOffset>5143500</wp:posOffset>
            </wp:positionH>
            <wp:positionV relativeFrom="paragraph">
              <wp:posOffset>-70485</wp:posOffset>
            </wp:positionV>
            <wp:extent cx="568960" cy="194945"/>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77777777" w:rsidR="0071350C" w:rsidRDefault="0071350C">
      <w:pPr>
        <w:jc w:val="center"/>
      </w:pPr>
      <w:bookmarkStart w:id="0" w:name="_GoBack"/>
      <w:bookmarkEnd w:id="0"/>
    </w:p>
    <w:p w14:paraId="2D84A0DD" w14:textId="77777777" w:rsidR="0071350C" w:rsidRDefault="0071350C">
      <w:pPr>
        <w:jc w:val="center"/>
        <w:rPr>
          <w:rFonts w:ascii="Tahoma" w:hAnsi="Tahoma" w:cs="Tahoma"/>
          <w:sz w:val="20"/>
        </w:rPr>
      </w:pPr>
    </w:p>
    <w:p w14:paraId="541BF71C" w14:textId="77777777" w:rsidR="0071350C" w:rsidRDefault="0071350C">
      <w:pPr>
        <w:jc w:val="center"/>
        <w:rPr>
          <w:rFonts w:ascii="Verdana" w:hAnsi="Verdana" w:cs="Tahoma"/>
          <w:b/>
          <w:bCs/>
          <w:sz w:val="52"/>
          <w:szCs w:val="52"/>
          <w:lang w:val="en-GB"/>
        </w:rPr>
      </w:pPr>
    </w:p>
    <w:p w14:paraId="6C2E5373" w14:textId="77777777" w:rsidR="006A71BB" w:rsidRPr="00A841EF" w:rsidRDefault="006A71BB" w:rsidP="006A71BB">
      <w:pPr>
        <w:jc w:val="right"/>
        <w:rPr>
          <w:rFonts w:ascii="Calibri" w:hAnsi="Calibri" w:cs="Tahoma"/>
          <w:b/>
          <w:bCs/>
          <w:sz w:val="52"/>
          <w:szCs w:val="56"/>
          <w:lang w:val="en-GB"/>
        </w:rPr>
      </w:pPr>
      <w:r>
        <w:rPr>
          <w:rFonts w:ascii="Calibri" w:hAnsi="Calibri" w:cs="Tahoma"/>
          <w:b/>
          <w:bCs/>
          <w:sz w:val="52"/>
          <w:szCs w:val="56"/>
          <w:lang w:val="en-GB"/>
        </w:rPr>
        <w:t>GRAND MAGUS</w:t>
      </w:r>
    </w:p>
    <w:p w14:paraId="484456FE" w14:textId="77777777" w:rsidR="006A71BB" w:rsidRPr="001268CB" w:rsidRDefault="006A71BB" w:rsidP="006A71BB">
      <w:pPr>
        <w:ind w:left="4956"/>
        <w:jc w:val="right"/>
        <w:rPr>
          <w:rFonts w:ascii="Calibri" w:hAnsi="Calibri" w:cs="Tahoma"/>
          <w:b/>
          <w:bCs/>
          <w:sz w:val="36"/>
          <w:szCs w:val="36"/>
          <w:lang w:val="en-GB"/>
        </w:rPr>
      </w:pPr>
      <w:r w:rsidRPr="001268CB">
        <w:rPr>
          <w:rFonts w:ascii="Calibri" w:hAnsi="Calibri" w:cs="Tahoma"/>
          <w:b/>
          <w:bCs/>
          <w:sz w:val="36"/>
          <w:szCs w:val="36"/>
          <w:lang w:val="en-GB"/>
        </w:rPr>
        <w:t>»</w:t>
      </w:r>
      <w:r>
        <w:rPr>
          <w:rFonts w:ascii="Calibri" w:hAnsi="Calibri" w:cs="Tahoma"/>
          <w:b/>
          <w:bCs/>
          <w:sz w:val="36"/>
          <w:szCs w:val="36"/>
          <w:lang w:val="en-GB"/>
        </w:rPr>
        <w:t>Wolf God</w:t>
      </w:r>
      <w:r w:rsidRPr="001268CB">
        <w:rPr>
          <w:rFonts w:ascii="Calibri" w:hAnsi="Calibri" w:cs="Tahoma"/>
          <w:b/>
          <w:bCs/>
          <w:sz w:val="36"/>
          <w:szCs w:val="36"/>
          <w:lang w:val="en-GB"/>
        </w:rPr>
        <w:t>«</w:t>
      </w:r>
    </w:p>
    <w:p w14:paraId="00CA1DA0" w14:textId="77777777" w:rsidR="006A71BB" w:rsidRPr="007A543F" w:rsidRDefault="006A71BB" w:rsidP="006A71BB">
      <w:pPr>
        <w:ind w:left="4956"/>
        <w:jc w:val="right"/>
        <w:rPr>
          <w:rFonts w:ascii="Calibri" w:hAnsi="Calibri" w:cs="Calibri"/>
          <w:sz w:val="20"/>
          <w:szCs w:val="20"/>
          <w:lang w:val="en-GB"/>
        </w:rPr>
      </w:pPr>
    </w:p>
    <w:p w14:paraId="64DF4450" w14:textId="77777777" w:rsidR="006A71BB" w:rsidRPr="00A965CB" w:rsidRDefault="006A71BB" w:rsidP="006A71BB">
      <w:pPr>
        <w:pStyle w:val="berschrift5"/>
        <w:numPr>
          <w:ilvl w:val="0"/>
          <w:numId w:val="0"/>
        </w:numPr>
        <w:tabs>
          <w:tab w:val="left" w:pos="1425"/>
          <w:tab w:val="right" w:pos="9072"/>
        </w:tabs>
        <w:ind w:left="1008"/>
        <w:jc w:val="left"/>
        <w:rPr>
          <w:rFonts w:ascii="Calibri" w:hAnsi="Calibri" w:cs="Calibri"/>
          <w:sz w:val="20"/>
          <w:szCs w:val="20"/>
        </w:rPr>
      </w:pPr>
    </w:p>
    <w:p w14:paraId="644C8BF3" w14:textId="77777777" w:rsidR="006A71BB" w:rsidRDefault="006A71BB" w:rsidP="006A71BB">
      <w:pPr>
        <w:pStyle w:val="berschrift5"/>
        <w:jc w:val="right"/>
        <w:rPr>
          <w:rFonts w:ascii="Calibri" w:hAnsi="Calibri" w:cs="Calibri"/>
          <w:sz w:val="32"/>
          <w:szCs w:val="32"/>
          <w:lang w:val="en-AU"/>
        </w:rPr>
      </w:pPr>
      <w:r>
        <w:rPr>
          <w:rFonts w:ascii="Calibri" w:hAnsi="Calibri" w:cs="Calibri"/>
          <w:sz w:val="32"/>
          <w:szCs w:val="32"/>
        </w:rPr>
        <w:t>OUT</w:t>
      </w:r>
      <w:r w:rsidRPr="00543C87">
        <w:rPr>
          <w:rFonts w:ascii="Calibri" w:hAnsi="Calibri" w:cs="Calibri"/>
          <w:sz w:val="32"/>
          <w:szCs w:val="32"/>
        </w:rPr>
        <w:t>:</w:t>
      </w:r>
      <w:r>
        <w:rPr>
          <w:rFonts w:ascii="Calibri" w:hAnsi="Calibri" w:cs="Calibri"/>
          <w:sz w:val="32"/>
          <w:szCs w:val="32"/>
        </w:rPr>
        <w:t xml:space="preserve"> April 19th </w:t>
      </w:r>
      <w:r>
        <w:rPr>
          <w:rFonts w:ascii="Calibri" w:hAnsi="Calibri" w:cs="Calibri"/>
          <w:sz w:val="32"/>
          <w:szCs w:val="32"/>
          <w:lang w:val="en-AU"/>
        </w:rPr>
        <w:t>2019</w:t>
      </w:r>
    </w:p>
    <w:p w14:paraId="67A1DB3E" w14:textId="77777777" w:rsidR="006A71BB" w:rsidRPr="007A543F" w:rsidRDefault="006A71BB" w:rsidP="006A71BB">
      <w:pPr>
        <w:rPr>
          <w:lang w:val="en-AU"/>
        </w:rPr>
      </w:pPr>
    </w:p>
    <w:tbl>
      <w:tblPr>
        <w:tblW w:w="10025" w:type="dxa"/>
        <w:tblInd w:w="-5" w:type="dxa"/>
        <w:tblLayout w:type="fixed"/>
        <w:tblLook w:val="0000" w:firstRow="0" w:lastRow="0" w:firstColumn="0" w:lastColumn="0" w:noHBand="0" w:noVBand="0"/>
      </w:tblPr>
      <w:tblGrid>
        <w:gridCol w:w="5358"/>
        <w:gridCol w:w="4667"/>
      </w:tblGrid>
      <w:tr w:rsidR="006A71BB" w:rsidRPr="003F6FC3" w14:paraId="40F083EE" w14:textId="77777777" w:rsidTr="004F4835">
        <w:trPr>
          <w:trHeight w:hRule="exact" w:val="455"/>
        </w:trPr>
        <w:tc>
          <w:tcPr>
            <w:tcW w:w="5358" w:type="dxa"/>
            <w:tcBorders>
              <w:top w:val="single" w:sz="1" w:space="0" w:color="FFFFFF"/>
              <w:left w:val="single" w:sz="1" w:space="0" w:color="FFFFFF"/>
            </w:tcBorders>
            <w:shd w:val="clear" w:color="auto" w:fill="auto"/>
          </w:tcPr>
          <w:p w14:paraId="4764BDED" w14:textId="77777777" w:rsidR="006A71BB" w:rsidRDefault="006A71BB" w:rsidP="004F4835">
            <w:pPr>
              <w:snapToGrid w:val="0"/>
              <w:spacing w:after="100"/>
              <w:rPr>
                <w:rFonts w:ascii="Calibri" w:hAnsi="Calibri" w:cs="Arial"/>
                <w:b/>
                <w:sz w:val="22"/>
                <w:lang w:val="en-GB"/>
              </w:rPr>
            </w:pPr>
          </w:p>
          <w:p w14:paraId="7ED71638" w14:textId="77777777" w:rsidR="006A71BB" w:rsidRDefault="006A71BB" w:rsidP="004F4835">
            <w:pPr>
              <w:snapToGrid w:val="0"/>
              <w:spacing w:after="100"/>
              <w:rPr>
                <w:rFonts w:ascii="Calibri" w:hAnsi="Calibri" w:cs="Arial"/>
                <w:b/>
                <w:sz w:val="22"/>
                <w:lang w:val="en-GB"/>
              </w:rPr>
            </w:pPr>
          </w:p>
          <w:p w14:paraId="1C7C5C7B" w14:textId="77777777" w:rsidR="006A71BB" w:rsidRDefault="006A71BB" w:rsidP="004F4835">
            <w:pPr>
              <w:snapToGrid w:val="0"/>
              <w:spacing w:after="100"/>
              <w:rPr>
                <w:rFonts w:ascii="Calibri" w:hAnsi="Calibri" w:cs="Arial"/>
                <w:b/>
                <w:sz w:val="22"/>
                <w:lang w:val="en-GB"/>
              </w:rPr>
            </w:pPr>
          </w:p>
          <w:p w14:paraId="69F49127" w14:textId="77777777" w:rsidR="006A71BB" w:rsidRPr="0026032E" w:rsidRDefault="006A71BB" w:rsidP="004F4835">
            <w:pPr>
              <w:snapToGrid w:val="0"/>
              <w:spacing w:after="100"/>
              <w:rPr>
                <w:rFonts w:ascii="Calibri" w:hAnsi="Calibri" w:cs="Calibri"/>
                <w:b/>
                <w:sz w:val="22"/>
                <w:lang w:val="en-GB"/>
              </w:rPr>
            </w:pPr>
            <w:r w:rsidRPr="0026032E">
              <w:rPr>
                <w:rFonts w:ascii="Calibri" w:hAnsi="Calibri" w:cs="Arial"/>
                <w:b/>
                <w:sz w:val="22"/>
                <w:lang w:val="en-GB"/>
              </w:rPr>
              <w:t>Line-Up:</w:t>
            </w:r>
          </w:p>
        </w:tc>
        <w:tc>
          <w:tcPr>
            <w:tcW w:w="4667" w:type="dxa"/>
            <w:tcBorders>
              <w:top w:val="single" w:sz="1" w:space="0" w:color="FFFFFF"/>
              <w:right w:val="single" w:sz="1" w:space="0" w:color="FFFFFF"/>
            </w:tcBorders>
            <w:shd w:val="clear" w:color="auto" w:fill="auto"/>
          </w:tcPr>
          <w:p w14:paraId="66718764" w14:textId="77777777" w:rsidR="006A71BB" w:rsidRDefault="006A71BB" w:rsidP="004F4835">
            <w:pPr>
              <w:snapToGrid w:val="0"/>
              <w:spacing w:after="100"/>
              <w:rPr>
                <w:rFonts w:ascii="Calibri" w:hAnsi="Calibri" w:cs="Calibri"/>
                <w:b/>
                <w:sz w:val="22"/>
                <w:szCs w:val="22"/>
                <w:lang w:val="en-GB"/>
              </w:rPr>
            </w:pPr>
          </w:p>
          <w:p w14:paraId="2C63FBB1" w14:textId="77777777" w:rsidR="006A71BB" w:rsidRDefault="006A71BB" w:rsidP="004F4835">
            <w:pPr>
              <w:snapToGrid w:val="0"/>
              <w:spacing w:after="100"/>
              <w:rPr>
                <w:rFonts w:ascii="Calibri" w:hAnsi="Calibri" w:cs="Calibri"/>
                <w:b/>
                <w:sz w:val="22"/>
                <w:szCs w:val="22"/>
                <w:lang w:val="en-GB"/>
              </w:rPr>
            </w:pPr>
          </w:p>
          <w:p w14:paraId="12BB9284" w14:textId="77777777" w:rsidR="006A71BB" w:rsidRPr="00A965CB" w:rsidRDefault="006A71BB" w:rsidP="004F4835">
            <w:pPr>
              <w:snapToGrid w:val="0"/>
              <w:spacing w:after="100"/>
              <w:rPr>
                <w:rFonts w:ascii="Calibri" w:hAnsi="Calibri"/>
                <w:sz w:val="22"/>
                <w:szCs w:val="22"/>
                <w:lang w:val="en-US"/>
              </w:rPr>
            </w:pPr>
            <w:r>
              <w:rPr>
                <w:rFonts w:ascii="Calibri" w:hAnsi="Calibri" w:cs="Calibri"/>
                <w:b/>
                <w:sz w:val="22"/>
                <w:szCs w:val="22"/>
                <w:lang w:val="en-GB"/>
              </w:rPr>
              <w:t xml:space="preserve">BEHEMOTH </w:t>
            </w:r>
            <w:r w:rsidRPr="00A965CB">
              <w:rPr>
                <w:rFonts w:ascii="Calibri" w:hAnsi="Calibri" w:cs="Calibri"/>
                <w:b/>
                <w:sz w:val="22"/>
                <w:szCs w:val="22"/>
                <w:lang w:val="en-GB"/>
              </w:rPr>
              <w:t>online:</w:t>
            </w:r>
          </w:p>
        </w:tc>
      </w:tr>
      <w:tr w:rsidR="006A71BB" w:rsidRPr="007A543F" w14:paraId="19CAC2B3" w14:textId="77777777" w:rsidTr="004F4835">
        <w:trPr>
          <w:trHeight w:val="263"/>
        </w:trPr>
        <w:tc>
          <w:tcPr>
            <w:tcW w:w="5358" w:type="dxa"/>
            <w:tcBorders>
              <w:left w:val="single" w:sz="1" w:space="0" w:color="FFFFFF"/>
            </w:tcBorders>
            <w:shd w:val="clear" w:color="auto" w:fill="auto"/>
          </w:tcPr>
          <w:p w14:paraId="66022138" w14:textId="77777777" w:rsidR="006A71BB" w:rsidRPr="006E2E22" w:rsidRDefault="006A71BB" w:rsidP="004F4835">
            <w:pPr>
              <w:rPr>
                <w:rFonts w:ascii="Calibri" w:hAnsi="Calibri"/>
                <w:b/>
                <w:sz w:val="22"/>
                <w:u w:val="single"/>
                <w:lang w:val="en-US"/>
              </w:rPr>
            </w:pPr>
            <w:r w:rsidRPr="006E2E22">
              <w:rPr>
                <w:rFonts w:ascii="Calibri" w:hAnsi="Calibri"/>
                <w:b/>
                <w:sz w:val="22"/>
                <w:u w:val="single"/>
                <w:lang w:val="en-US"/>
              </w:rPr>
              <w:t>Line-Up:</w:t>
            </w:r>
          </w:p>
          <w:p w14:paraId="7AC1406D" w14:textId="77777777" w:rsidR="006A71BB" w:rsidRDefault="006A71BB" w:rsidP="004F4835">
            <w:pPr>
              <w:rPr>
                <w:rFonts w:ascii="Calibri" w:hAnsi="Calibri"/>
                <w:sz w:val="22"/>
                <w:lang w:val="en-US"/>
              </w:rPr>
            </w:pPr>
            <w:r w:rsidRPr="006342DE">
              <w:rPr>
                <w:rFonts w:ascii="Calibri" w:hAnsi="Calibri"/>
                <w:sz w:val="22"/>
                <w:lang w:val="en-US"/>
              </w:rPr>
              <w:t xml:space="preserve"> </w:t>
            </w:r>
          </w:p>
          <w:p w14:paraId="62D182B1" w14:textId="77777777" w:rsidR="006A71BB" w:rsidRDefault="006A71BB" w:rsidP="004F4835">
            <w:pPr>
              <w:rPr>
                <w:rFonts w:ascii="Calibri" w:hAnsi="Calibri"/>
                <w:sz w:val="22"/>
                <w:lang w:val="en-US"/>
              </w:rPr>
            </w:pPr>
            <w:r w:rsidRPr="00C45725">
              <w:rPr>
                <w:rFonts w:ascii="Calibri" w:hAnsi="Calibri"/>
                <w:b/>
                <w:sz w:val="22"/>
                <w:lang w:val="en-US"/>
              </w:rPr>
              <w:t>Janne „JB“ Christoffersson</w:t>
            </w:r>
            <w:r w:rsidRPr="00FE63C1">
              <w:rPr>
                <w:rFonts w:ascii="Calibri" w:hAnsi="Calibri"/>
                <w:sz w:val="22"/>
                <w:lang w:val="en-US"/>
              </w:rPr>
              <w:t xml:space="preserve"> (Guitar, Vocals)</w:t>
            </w:r>
          </w:p>
          <w:p w14:paraId="1A8FAC20" w14:textId="77777777" w:rsidR="006A71BB" w:rsidRPr="00FE63C1" w:rsidRDefault="006A71BB" w:rsidP="004F4835">
            <w:pPr>
              <w:rPr>
                <w:rFonts w:ascii="Calibri" w:hAnsi="Calibri"/>
                <w:sz w:val="22"/>
                <w:lang w:val="en-US"/>
              </w:rPr>
            </w:pPr>
            <w:r w:rsidRPr="00C45725">
              <w:rPr>
                <w:rFonts w:ascii="Calibri" w:hAnsi="Calibri"/>
                <w:b/>
                <w:sz w:val="22"/>
                <w:lang w:val="en-US"/>
              </w:rPr>
              <w:t>Mats Fox Hedén Skinner</w:t>
            </w:r>
            <w:r w:rsidRPr="006342DE">
              <w:rPr>
                <w:rFonts w:ascii="Calibri" w:hAnsi="Calibri"/>
                <w:sz w:val="22"/>
                <w:lang w:val="en-US"/>
              </w:rPr>
              <w:t xml:space="preserve"> </w:t>
            </w:r>
            <w:r>
              <w:rPr>
                <w:rFonts w:ascii="Calibri" w:hAnsi="Calibri"/>
                <w:sz w:val="22"/>
                <w:lang w:val="en-US"/>
              </w:rPr>
              <w:t>(Bass)</w:t>
            </w:r>
          </w:p>
          <w:p w14:paraId="14CB09B7" w14:textId="77777777" w:rsidR="006A71BB" w:rsidRPr="00FE63C1" w:rsidRDefault="006A71BB" w:rsidP="004F4835">
            <w:pPr>
              <w:rPr>
                <w:rFonts w:ascii="Calibri" w:hAnsi="Calibri"/>
                <w:sz w:val="22"/>
                <w:lang w:val="en-US"/>
              </w:rPr>
            </w:pPr>
            <w:r w:rsidRPr="00C45725">
              <w:rPr>
                <w:rFonts w:ascii="Calibri" w:hAnsi="Calibri"/>
                <w:b/>
                <w:sz w:val="22"/>
                <w:lang w:val="en-US"/>
              </w:rPr>
              <w:t>Ludwig Witt</w:t>
            </w:r>
            <w:r w:rsidRPr="00FE63C1">
              <w:rPr>
                <w:rFonts w:ascii="Calibri" w:hAnsi="Calibri"/>
                <w:sz w:val="22"/>
                <w:lang w:val="en-US"/>
              </w:rPr>
              <w:t xml:space="preserve"> (Drums)</w:t>
            </w:r>
          </w:p>
          <w:p w14:paraId="4C406CE6" w14:textId="77777777" w:rsidR="006A71BB" w:rsidRPr="00FE63C1" w:rsidRDefault="006A71BB" w:rsidP="004F4835">
            <w:pPr>
              <w:rPr>
                <w:rFonts w:ascii="Calibri" w:hAnsi="Calibri"/>
                <w:sz w:val="22"/>
                <w:lang w:val="en-US"/>
              </w:rPr>
            </w:pPr>
          </w:p>
          <w:p w14:paraId="5E9E8EF7" w14:textId="77777777" w:rsidR="006A71BB" w:rsidRPr="00FE63C1" w:rsidRDefault="006A71BB" w:rsidP="004F4835">
            <w:pPr>
              <w:rPr>
                <w:rFonts w:ascii="Calibri" w:hAnsi="Calibri"/>
                <w:sz w:val="22"/>
                <w:lang w:val="en-US"/>
              </w:rPr>
            </w:pPr>
          </w:p>
        </w:tc>
        <w:tc>
          <w:tcPr>
            <w:tcW w:w="4667" w:type="dxa"/>
            <w:tcBorders>
              <w:right w:val="single" w:sz="1" w:space="0" w:color="FFFFFF"/>
            </w:tcBorders>
            <w:shd w:val="clear" w:color="auto" w:fill="auto"/>
          </w:tcPr>
          <w:p w14:paraId="03DF8AA7" w14:textId="77777777" w:rsidR="006A71BB" w:rsidRPr="00EB6908" w:rsidRDefault="006A71BB" w:rsidP="004F4835">
            <w:pPr>
              <w:rPr>
                <w:rFonts w:ascii="Calibri" w:hAnsi="Calibri"/>
                <w:color w:val="FF0000"/>
                <w:sz w:val="22"/>
                <w:szCs w:val="22"/>
                <w:lang w:val="en-US"/>
              </w:rPr>
            </w:pPr>
            <w:r w:rsidRPr="00EB6908">
              <w:rPr>
                <w:rFonts w:ascii="Calibri" w:hAnsi="Calibri"/>
                <w:b/>
                <w:sz w:val="22"/>
                <w:lang w:val="en-US"/>
              </w:rPr>
              <w:t>GRAND MAGUS</w:t>
            </w:r>
            <w:r w:rsidRPr="00EB6908">
              <w:rPr>
                <w:rFonts w:ascii="Calibri" w:hAnsi="Calibri"/>
                <w:sz w:val="22"/>
                <w:lang w:val="en-US"/>
              </w:rPr>
              <w:t xml:space="preserve"> online: </w:t>
            </w:r>
          </w:p>
          <w:p w14:paraId="31D6D1E1" w14:textId="77777777" w:rsidR="006A71BB" w:rsidRPr="00EB6908" w:rsidRDefault="006A71BB" w:rsidP="004F4835">
            <w:pPr>
              <w:rPr>
                <w:rFonts w:ascii="Calibri" w:hAnsi="Calibri"/>
                <w:color w:val="FF0000"/>
                <w:sz w:val="22"/>
                <w:szCs w:val="22"/>
                <w:lang w:val="en-US"/>
              </w:rPr>
            </w:pPr>
          </w:p>
          <w:p w14:paraId="193E7AD5" w14:textId="77777777" w:rsidR="006A71BB" w:rsidRPr="00EB6908" w:rsidRDefault="006A71BB" w:rsidP="004F4835">
            <w:pPr>
              <w:rPr>
                <w:rFonts w:ascii="Calibri" w:hAnsi="Calibri"/>
                <w:color w:val="FF0000"/>
                <w:sz w:val="22"/>
                <w:szCs w:val="22"/>
                <w:lang w:val="en-US"/>
              </w:rPr>
            </w:pPr>
            <w:hyperlink r:id="rId13" w:history="1">
              <w:r w:rsidRPr="00EB6908">
                <w:rPr>
                  <w:rStyle w:val="Hyperlink"/>
                  <w:rFonts w:ascii="Calibri" w:hAnsi="Calibri"/>
                  <w:sz w:val="22"/>
                  <w:szCs w:val="22"/>
                  <w:lang w:val="en-US"/>
                </w:rPr>
                <w:t>http://www.grandmagus.com/site/</w:t>
              </w:r>
            </w:hyperlink>
          </w:p>
          <w:p w14:paraId="0CFB0BE8" w14:textId="77777777" w:rsidR="006A71BB" w:rsidRPr="00EB6908" w:rsidRDefault="006A71BB" w:rsidP="004F4835">
            <w:pPr>
              <w:rPr>
                <w:rFonts w:ascii="Calibri" w:hAnsi="Calibri"/>
                <w:color w:val="FF0000"/>
                <w:sz w:val="22"/>
                <w:szCs w:val="22"/>
                <w:lang w:val="en-US"/>
              </w:rPr>
            </w:pPr>
            <w:hyperlink r:id="rId14" w:history="1">
              <w:r w:rsidRPr="00EB6908">
                <w:rPr>
                  <w:rStyle w:val="Hyperlink"/>
                  <w:rFonts w:ascii="Calibri" w:hAnsi="Calibri"/>
                  <w:sz w:val="22"/>
                  <w:szCs w:val="22"/>
                  <w:lang w:val="en-US"/>
                </w:rPr>
                <w:t>https://de-de.facebook.com/grandmagusofficial</w:t>
              </w:r>
            </w:hyperlink>
          </w:p>
          <w:p w14:paraId="1604848C" w14:textId="77777777" w:rsidR="006A71BB" w:rsidRDefault="006A71BB" w:rsidP="004F4835">
            <w:pPr>
              <w:rPr>
                <w:rFonts w:ascii="Calibri" w:hAnsi="Calibri"/>
                <w:color w:val="FF0000"/>
                <w:sz w:val="22"/>
                <w:szCs w:val="22"/>
              </w:rPr>
            </w:pPr>
            <w:hyperlink r:id="rId15" w:history="1">
              <w:r w:rsidRPr="00BD57E4">
                <w:rPr>
                  <w:rStyle w:val="Hyperlink"/>
                  <w:rFonts w:ascii="Calibri" w:hAnsi="Calibri"/>
                  <w:sz w:val="22"/>
                  <w:szCs w:val="22"/>
                </w:rPr>
                <w:t>www.nuclearbl</w:t>
              </w:r>
              <w:r w:rsidRPr="00BD57E4">
                <w:rPr>
                  <w:rStyle w:val="Hyperlink"/>
                  <w:rFonts w:ascii="Calibri" w:hAnsi="Calibri"/>
                  <w:sz w:val="22"/>
                  <w:szCs w:val="22"/>
                </w:rPr>
                <w:t>a</w:t>
              </w:r>
              <w:r w:rsidRPr="00BD57E4">
                <w:rPr>
                  <w:rStyle w:val="Hyperlink"/>
                  <w:rFonts w:ascii="Calibri" w:hAnsi="Calibri"/>
                  <w:sz w:val="22"/>
                  <w:szCs w:val="22"/>
                </w:rPr>
                <w:t>st.de/grandmagus</w:t>
              </w:r>
            </w:hyperlink>
          </w:p>
          <w:p w14:paraId="465DAA5A" w14:textId="77777777" w:rsidR="006A71BB" w:rsidRDefault="006A71BB" w:rsidP="004F4835">
            <w:pPr>
              <w:rPr>
                <w:rFonts w:ascii="Calibri" w:hAnsi="Calibri"/>
                <w:color w:val="FF0000"/>
                <w:sz w:val="22"/>
                <w:szCs w:val="22"/>
              </w:rPr>
            </w:pPr>
          </w:p>
          <w:p w14:paraId="125D2114" w14:textId="77777777" w:rsidR="006A71BB" w:rsidRPr="007A543F" w:rsidRDefault="006A71BB" w:rsidP="004F4835">
            <w:pPr>
              <w:rPr>
                <w:rFonts w:ascii="Calibri" w:hAnsi="Calibri"/>
                <w:color w:val="FF0000"/>
                <w:sz w:val="22"/>
                <w:szCs w:val="22"/>
              </w:rPr>
            </w:pPr>
          </w:p>
        </w:tc>
      </w:tr>
      <w:tr w:rsidR="006A71BB" w:rsidRPr="007A543F" w14:paraId="34745D9D" w14:textId="77777777" w:rsidTr="004F4835">
        <w:trPr>
          <w:trHeight w:val="263"/>
        </w:trPr>
        <w:tc>
          <w:tcPr>
            <w:tcW w:w="5358" w:type="dxa"/>
            <w:tcBorders>
              <w:left w:val="single" w:sz="1" w:space="0" w:color="FFFFFF"/>
              <w:bottom w:val="single" w:sz="1" w:space="0" w:color="FFFFFF"/>
            </w:tcBorders>
            <w:shd w:val="clear" w:color="auto" w:fill="auto"/>
          </w:tcPr>
          <w:p w14:paraId="129C1CFB" w14:textId="77777777" w:rsidR="006A71BB" w:rsidRPr="00377D35" w:rsidRDefault="006A71BB" w:rsidP="004F4835">
            <w:pPr>
              <w:rPr>
                <w:rFonts w:ascii="Calibri" w:hAnsi="Calibri"/>
                <w:b/>
                <w:u w:val="single"/>
              </w:rPr>
            </w:pPr>
          </w:p>
        </w:tc>
        <w:tc>
          <w:tcPr>
            <w:tcW w:w="4667" w:type="dxa"/>
            <w:tcBorders>
              <w:bottom w:val="single" w:sz="1" w:space="0" w:color="FFFFFF"/>
              <w:right w:val="single" w:sz="1" w:space="0" w:color="FFFFFF"/>
            </w:tcBorders>
            <w:shd w:val="clear" w:color="auto" w:fill="auto"/>
          </w:tcPr>
          <w:p w14:paraId="0A107565" w14:textId="77777777" w:rsidR="006A71BB" w:rsidRPr="007A543F" w:rsidRDefault="006A71BB" w:rsidP="004F4835">
            <w:pPr>
              <w:rPr>
                <w:rFonts w:ascii="Calibri" w:hAnsi="Calibri"/>
                <w:color w:val="FF0000"/>
                <w:sz w:val="22"/>
                <w:szCs w:val="22"/>
              </w:rPr>
            </w:pPr>
          </w:p>
        </w:tc>
      </w:tr>
    </w:tbl>
    <w:p w14:paraId="6F38132B" w14:textId="77777777" w:rsidR="006A71BB" w:rsidRPr="007A41B5" w:rsidRDefault="006A71BB" w:rsidP="006A71BB">
      <w:pPr>
        <w:rPr>
          <w:rFonts w:ascii="Calibri" w:hAnsi="Calibri" w:cs="Verdana"/>
          <w:color w:val="000000"/>
          <w:sz w:val="22"/>
          <w:lang w:val="en-US"/>
        </w:rPr>
      </w:pPr>
      <w:r w:rsidRPr="007A41B5">
        <w:rPr>
          <w:rFonts w:ascii="Calibri" w:hAnsi="Calibri" w:cs="Verdana"/>
          <w:color w:val="000000"/>
          <w:sz w:val="22"/>
          <w:lang w:val="en-US"/>
        </w:rPr>
        <w:t xml:space="preserve">The riff gods are back! A little more than two years have passed since the great </w:t>
      </w:r>
      <w:r w:rsidRPr="007A41B5">
        <w:rPr>
          <w:rFonts w:ascii="Calibri" w:hAnsi="Calibri" w:cs="Verdana"/>
          <w:b/>
          <w:color w:val="000000"/>
          <w:sz w:val="22"/>
          <w:lang w:val="en-US"/>
        </w:rPr>
        <w:t xml:space="preserve">»Sword Songs« </w:t>
      </w:r>
      <w:r w:rsidRPr="007A41B5">
        <w:rPr>
          <w:rFonts w:ascii="Calibri" w:hAnsi="Calibri" w:cs="Verdana"/>
          <w:color w:val="000000"/>
          <w:sz w:val="22"/>
          <w:lang w:val="en-US"/>
        </w:rPr>
        <w:t xml:space="preserve">album was released, but </w:t>
      </w:r>
      <w:r w:rsidRPr="007A41B5">
        <w:rPr>
          <w:rFonts w:ascii="Calibri" w:hAnsi="Calibri" w:cs="Verdana"/>
          <w:b/>
          <w:color w:val="000000"/>
          <w:sz w:val="22"/>
          <w:lang w:val="en-US"/>
        </w:rPr>
        <w:t>GRAND MAGUS</w:t>
      </w:r>
      <w:r w:rsidRPr="007A41B5">
        <w:rPr>
          <w:rFonts w:ascii="Calibri" w:hAnsi="Calibri" w:cs="Verdana"/>
          <w:color w:val="000000"/>
          <w:sz w:val="22"/>
          <w:lang w:val="en-US"/>
        </w:rPr>
        <w:t xml:space="preserve"> can never quench their thirst for action. Accordingly, the Heavy Metal giants started to develop new songs as fast as possible after their last record. Singer and guitarist </w:t>
      </w:r>
      <w:r w:rsidRPr="007A41B5">
        <w:rPr>
          <w:rFonts w:ascii="Calibri" w:hAnsi="Calibri" w:cs="Verdana"/>
          <w:b/>
          <w:color w:val="000000"/>
          <w:sz w:val="22"/>
          <w:lang w:val="en-US"/>
        </w:rPr>
        <w:t>JB</w:t>
      </w:r>
      <w:r w:rsidRPr="007A41B5">
        <w:rPr>
          <w:rFonts w:ascii="Calibri" w:hAnsi="Calibri" w:cs="Verdana"/>
          <w:color w:val="000000"/>
          <w:sz w:val="22"/>
          <w:lang w:val="en-US"/>
        </w:rPr>
        <w:t xml:space="preserve"> points out their new way of working: “</w:t>
      </w:r>
      <w:r w:rsidRPr="007A41B5">
        <w:rPr>
          <w:rFonts w:ascii="Calibri" w:hAnsi="Calibri" w:cs="Verdana"/>
          <w:i/>
          <w:color w:val="000000"/>
          <w:sz w:val="22"/>
          <w:lang w:val="en-US"/>
        </w:rPr>
        <w:t>We decided to let go of the current philosophy to record drums first and then bass and then guitar etc. This time, we met up, jammed and created together during the last six months with the goal to record basic tracks live</w:t>
      </w:r>
      <w:r w:rsidRPr="007A41B5">
        <w:rPr>
          <w:rFonts w:ascii="Calibri" w:hAnsi="Calibri" w:cs="Verdana"/>
          <w:color w:val="000000"/>
          <w:sz w:val="22"/>
          <w:lang w:val="en-US"/>
        </w:rPr>
        <w:t xml:space="preserve">.“ Something, lovers of little details will realize, yet </w:t>
      </w:r>
      <w:r w:rsidRPr="007A41B5">
        <w:rPr>
          <w:rFonts w:ascii="Calibri" w:hAnsi="Calibri" w:cs="Verdana"/>
          <w:b/>
          <w:color w:val="000000"/>
          <w:sz w:val="22"/>
          <w:lang w:val="en-US"/>
        </w:rPr>
        <w:t>GRAND MAGUS</w:t>
      </w:r>
      <w:r w:rsidRPr="007A41B5">
        <w:rPr>
          <w:rFonts w:ascii="Calibri" w:hAnsi="Calibri" w:cs="Verdana"/>
          <w:color w:val="000000"/>
          <w:sz w:val="22"/>
          <w:lang w:val="en-US"/>
        </w:rPr>
        <w:t xml:space="preserve"> haven't lost their basic philosophy.</w:t>
      </w:r>
    </w:p>
    <w:p w14:paraId="55444F3B" w14:textId="77777777" w:rsidR="006A71BB" w:rsidRPr="007A41B5" w:rsidRDefault="006A71BB" w:rsidP="006A71BB">
      <w:pPr>
        <w:rPr>
          <w:rFonts w:ascii="Calibri" w:hAnsi="Calibri" w:cs="Verdana"/>
          <w:color w:val="000000"/>
          <w:sz w:val="22"/>
          <w:lang w:val="en-US"/>
        </w:rPr>
      </w:pPr>
    </w:p>
    <w:p w14:paraId="38A078F4" w14:textId="77777777" w:rsidR="006A71BB" w:rsidRPr="007A41B5" w:rsidRDefault="006A71BB" w:rsidP="006A71BB">
      <w:pPr>
        <w:rPr>
          <w:rFonts w:ascii="Calibri" w:hAnsi="Calibri" w:cs="Verdana"/>
          <w:color w:val="000000"/>
          <w:sz w:val="22"/>
          <w:lang w:val="en-US"/>
        </w:rPr>
      </w:pPr>
      <w:r w:rsidRPr="007A41B5">
        <w:rPr>
          <w:rFonts w:ascii="Calibri" w:hAnsi="Calibri" w:cs="Verdana"/>
          <w:b/>
          <w:color w:val="000000"/>
          <w:sz w:val="22"/>
          <w:lang w:val="en-US"/>
        </w:rPr>
        <w:t>»Wolf God«</w:t>
      </w:r>
      <w:r w:rsidRPr="007A41B5">
        <w:rPr>
          <w:rFonts w:ascii="Calibri" w:hAnsi="Calibri" w:cs="Verdana"/>
          <w:color w:val="000000"/>
          <w:sz w:val="22"/>
          <w:lang w:val="en-US"/>
        </w:rPr>
        <w:t xml:space="preserve"> rises over the Heavy Metal scene majestically and lets the guitar riffs speak for themselves. The groove and heaviness that were featured on the successful predecessor can also be found on the new, ninth studio album which once again holds a number of future classics. This is joined by a superbly-placed </w:t>
      </w:r>
      <w:r w:rsidRPr="007A41B5">
        <w:rPr>
          <w:rFonts w:ascii="Calibri" w:hAnsi="Calibri" w:cs="Verdana"/>
          <w:b/>
          <w:color w:val="000000"/>
          <w:sz w:val="22"/>
          <w:lang w:val="en-US"/>
        </w:rPr>
        <w:t>JB</w:t>
      </w:r>
      <w:r w:rsidRPr="007A41B5">
        <w:rPr>
          <w:rFonts w:ascii="Calibri" w:hAnsi="Calibri" w:cs="Verdana"/>
          <w:color w:val="000000"/>
          <w:sz w:val="22"/>
          <w:lang w:val="en-US"/>
        </w:rPr>
        <w:t xml:space="preserve"> whose voice hovers emotionally and variably over the strong and memorable instrumentals. The band’s new method of recording fits perfectly with their overall sound. By letting the music flow naturally the band have managed to craft melodies, riffs and rhythms that unite to forge overwhelming yet memorable hymns, which will find their place in the throne room of Metal history. Recorded in Sweetspot Studio in Sweden, together with producer </w:t>
      </w:r>
      <w:r w:rsidRPr="007A41B5">
        <w:rPr>
          <w:rFonts w:ascii="Calibri" w:hAnsi="Calibri" w:cs="Verdana"/>
          <w:b/>
          <w:color w:val="000000"/>
          <w:sz w:val="22"/>
          <w:lang w:val="en-US"/>
        </w:rPr>
        <w:t>Staffan Karlsson</w:t>
      </w:r>
      <w:r w:rsidRPr="007A41B5">
        <w:rPr>
          <w:rFonts w:ascii="Calibri" w:hAnsi="Calibri" w:cs="Verdana"/>
          <w:color w:val="000000"/>
          <w:sz w:val="22"/>
          <w:lang w:val="en-US"/>
        </w:rPr>
        <w:t xml:space="preserve"> (</w:t>
      </w:r>
      <w:r w:rsidRPr="007A41B5">
        <w:rPr>
          <w:rFonts w:ascii="Calibri" w:hAnsi="Calibri" w:cs="Verdana"/>
          <w:b/>
          <w:color w:val="000000"/>
          <w:sz w:val="22"/>
          <w:lang w:val="en-US"/>
        </w:rPr>
        <w:t>ARCH ENEMY</w:t>
      </w:r>
      <w:r w:rsidRPr="007A41B5">
        <w:rPr>
          <w:rFonts w:ascii="Calibri" w:hAnsi="Calibri" w:cs="Verdana"/>
          <w:color w:val="000000"/>
          <w:sz w:val="22"/>
          <w:lang w:val="en-US"/>
        </w:rPr>
        <w:t xml:space="preserve">, </w:t>
      </w:r>
      <w:r w:rsidRPr="007A41B5">
        <w:rPr>
          <w:rFonts w:ascii="Calibri" w:hAnsi="Calibri" w:cs="Verdana"/>
          <w:b/>
          <w:color w:val="000000"/>
          <w:sz w:val="22"/>
          <w:lang w:val="en-US"/>
        </w:rPr>
        <w:t>FIREWIND</w:t>
      </w:r>
      <w:r w:rsidRPr="007A41B5">
        <w:rPr>
          <w:rFonts w:ascii="Calibri" w:hAnsi="Calibri" w:cs="Verdana"/>
          <w:color w:val="000000"/>
          <w:sz w:val="22"/>
          <w:lang w:val="en-US"/>
        </w:rPr>
        <w:t xml:space="preserve">, </w:t>
      </w:r>
      <w:r w:rsidRPr="007A41B5">
        <w:rPr>
          <w:rFonts w:ascii="Calibri" w:hAnsi="Calibri" w:cs="Verdana"/>
          <w:b/>
          <w:color w:val="000000"/>
          <w:sz w:val="22"/>
          <w:lang w:val="en-US"/>
        </w:rPr>
        <w:t>SPIRITUAL BEGGARS</w:t>
      </w:r>
      <w:r w:rsidRPr="007A41B5">
        <w:rPr>
          <w:rFonts w:ascii="Calibri" w:hAnsi="Calibri" w:cs="Verdana"/>
          <w:color w:val="000000"/>
          <w:sz w:val="22"/>
          <w:lang w:val="en-US"/>
        </w:rPr>
        <w:t>), the corner stone was laid for another triumphal procession. As the majority of the songs were recorded on the first take, they have an honest, diverse and yet down-to-earth sound that envelops the trio’s true power.</w:t>
      </w:r>
    </w:p>
    <w:p w14:paraId="7F4CFF67" w14:textId="77777777" w:rsidR="006A71BB" w:rsidRPr="007A41B5" w:rsidRDefault="006A71BB" w:rsidP="006A71BB">
      <w:pPr>
        <w:rPr>
          <w:rFonts w:ascii="Calibri" w:hAnsi="Calibri" w:cs="Verdana"/>
          <w:color w:val="000000"/>
          <w:sz w:val="22"/>
          <w:lang w:val="en-US"/>
        </w:rPr>
      </w:pPr>
    </w:p>
    <w:p w14:paraId="1AFF2DEB" w14:textId="77777777" w:rsidR="006A71BB" w:rsidRPr="007A41B5" w:rsidRDefault="006A71BB" w:rsidP="006A71BB">
      <w:pPr>
        <w:rPr>
          <w:rFonts w:ascii="Calibri" w:hAnsi="Calibri" w:cs="Verdana"/>
          <w:color w:val="000000"/>
          <w:sz w:val="22"/>
          <w:lang w:val="en-US"/>
        </w:rPr>
      </w:pPr>
    </w:p>
    <w:p w14:paraId="4A914771" w14:textId="77777777" w:rsidR="006A71BB" w:rsidRPr="007A41B5" w:rsidRDefault="006A71BB" w:rsidP="006A71BB">
      <w:pPr>
        <w:rPr>
          <w:rFonts w:ascii="Calibri" w:hAnsi="Calibri" w:cs="Verdana"/>
          <w:color w:val="000000"/>
          <w:sz w:val="22"/>
          <w:lang w:val="en-US"/>
        </w:rPr>
      </w:pPr>
      <w:r w:rsidRPr="007A41B5">
        <w:rPr>
          <w:rFonts w:ascii="Calibri" w:hAnsi="Calibri" w:cs="Verdana"/>
          <w:color w:val="000000"/>
          <w:sz w:val="22"/>
          <w:lang w:val="en-US"/>
        </w:rPr>
        <w:t xml:space="preserve">About </w:t>
      </w:r>
      <w:r w:rsidRPr="007A41B5">
        <w:rPr>
          <w:rFonts w:ascii="Calibri" w:hAnsi="Calibri" w:cs="Verdana"/>
          <w:b/>
          <w:color w:val="000000"/>
          <w:sz w:val="22"/>
          <w:lang w:val="en-US"/>
        </w:rPr>
        <w:t>GRAND MAGUS</w:t>
      </w:r>
    </w:p>
    <w:p w14:paraId="426EA74C" w14:textId="77777777" w:rsidR="006A71BB" w:rsidRPr="007A41B5" w:rsidRDefault="006A71BB" w:rsidP="006A71BB">
      <w:pPr>
        <w:rPr>
          <w:rFonts w:ascii="Calibri" w:hAnsi="Calibri" w:cs="Verdana"/>
          <w:color w:val="000000"/>
          <w:sz w:val="22"/>
          <w:lang w:val="en-US"/>
        </w:rPr>
      </w:pPr>
    </w:p>
    <w:p w14:paraId="2A14E202" w14:textId="77777777" w:rsidR="006A71BB" w:rsidRPr="007A41B5" w:rsidRDefault="006A71BB" w:rsidP="006A71BB">
      <w:pPr>
        <w:rPr>
          <w:rFonts w:ascii="Calibri" w:hAnsi="Calibri" w:cs="Verdana"/>
          <w:color w:val="000000"/>
          <w:sz w:val="22"/>
          <w:lang w:val="en-US"/>
        </w:rPr>
      </w:pPr>
      <w:r w:rsidRPr="007A41B5">
        <w:rPr>
          <w:rFonts w:ascii="Calibri" w:hAnsi="Calibri" w:cs="Verdana"/>
          <w:b/>
          <w:color w:val="000000"/>
          <w:sz w:val="22"/>
          <w:lang w:val="en-US"/>
        </w:rPr>
        <w:t>GRAND MAGUS</w:t>
      </w:r>
      <w:r w:rsidRPr="007A41B5">
        <w:rPr>
          <w:rFonts w:ascii="Calibri" w:hAnsi="Calibri" w:cs="Verdana"/>
          <w:color w:val="000000"/>
          <w:sz w:val="22"/>
          <w:lang w:val="en-US"/>
        </w:rPr>
        <w:t xml:space="preserve"> was founded in 1996 and worked under the banner of </w:t>
      </w:r>
      <w:r w:rsidRPr="007A41B5">
        <w:rPr>
          <w:rFonts w:ascii="Calibri" w:hAnsi="Calibri" w:cs="Verdana"/>
          <w:b/>
          <w:color w:val="000000"/>
          <w:sz w:val="22"/>
          <w:lang w:val="en-US"/>
        </w:rPr>
        <w:t>SMACK</w:t>
      </w:r>
      <w:r w:rsidRPr="007A41B5">
        <w:rPr>
          <w:rFonts w:ascii="Calibri" w:hAnsi="Calibri" w:cs="Verdana"/>
          <w:color w:val="000000"/>
          <w:sz w:val="22"/>
          <w:lang w:val="en-US"/>
        </w:rPr>
        <w:t xml:space="preserve"> until the band changed its name. In their over 20 year career, the band from Stockholm, Sweden, has been eternalized in the Metal history and looks back on a treasury full of all-time Heavy Metal anthems. Their self-titled debut album </w:t>
      </w:r>
      <w:r w:rsidRPr="007A41B5">
        <w:rPr>
          <w:rFonts w:ascii="Calibri" w:hAnsi="Calibri" w:cs="Verdana"/>
          <w:b/>
          <w:color w:val="000000"/>
          <w:sz w:val="22"/>
          <w:lang w:val="en-US"/>
        </w:rPr>
        <w:t>»Grand Magus«</w:t>
      </w:r>
      <w:r w:rsidRPr="007A41B5">
        <w:rPr>
          <w:rFonts w:ascii="Calibri" w:hAnsi="Calibri" w:cs="Verdana"/>
          <w:color w:val="000000"/>
          <w:sz w:val="22"/>
          <w:lang w:val="en-US"/>
        </w:rPr>
        <w:t xml:space="preserve"> (2001) started to stir up the underground and is now </w:t>
      </w:r>
      <w:r w:rsidRPr="007A41B5">
        <w:rPr>
          <w:rFonts w:ascii="Calibri" w:hAnsi="Calibri" w:cs="Verdana"/>
          <w:color w:val="000000"/>
          <w:sz w:val="22"/>
          <w:lang w:val="en-US"/>
        </w:rPr>
        <w:lastRenderedPageBreak/>
        <w:t xml:space="preserve">considered to be a cult favourite. At that time, they played Doom Metal/Stoner Rock in the way it's meant to be. But over the years, </w:t>
      </w:r>
      <w:r w:rsidRPr="007A41B5">
        <w:rPr>
          <w:rFonts w:ascii="Calibri" w:hAnsi="Calibri" w:cs="Verdana"/>
          <w:b/>
          <w:color w:val="000000"/>
          <w:sz w:val="22"/>
          <w:lang w:val="en-US"/>
        </w:rPr>
        <w:t>GRAND MAGUS</w:t>
      </w:r>
      <w:r w:rsidRPr="007A41B5">
        <w:rPr>
          <w:rFonts w:ascii="Calibri" w:hAnsi="Calibri" w:cs="Verdana"/>
          <w:color w:val="000000"/>
          <w:sz w:val="22"/>
          <w:lang w:val="en-US"/>
        </w:rPr>
        <w:t xml:space="preserve"> introduced a penchant for classic Heavy Metal which combined with their inherent groove became the band’s signature sound – the first signs of this can be found on </w:t>
      </w:r>
      <w:r w:rsidRPr="007A41B5">
        <w:rPr>
          <w:rFonts w:ascii="Calibri" w:hAnsi="Calibri" w:cs="Verdana"/>
          <w:b/>
          <w:color w:val="000000"/>
          <w:sz w:val="22"/>
          <w:lang w:val="en-US"/>
        </w:rPr>
        <w:t>»Monument«</w:t>
      </w:r>
      <w:r w:rsidRPr="007A41B5">
        <w:rPr>
          <w:rFonts w:ascii="Calibri" w:hAnsi="Calibri" w:cs="Verdana"/>
          <w:color w:val="000000"/>
          <w:sz w:val="22"/>
          <w:lang w:val="en-US"/>
        </w:rPr>
        <w:t xml:space="preserve">  (2003) and </w:t>
      </w:r>
      <w:r w:rsidRPr="007A41B5">
        <w:rPr>
          <w:rFonts w:ascii="Calibri" w:hAnsi="Calibri" w:cs="Verdana"/>
          <w:b/>
          <w:color w:val="000000"/>
          <w:sz w:val="22"/>
          <w:lang w:val="en-US"/>
        </w:rPr>
        <w:t>»Wolf’s Return«</w:t>
      </w:r>
      <w:r w:rsidRPr="007A41B5">
        <w:rPr>
          <w:rFonts w:ascii="Calibri" w:hAnsi="Calibri" w:cs="Verdana"/>
          <w:color w:val="000000"/>
          <w:sz w:val="22"/>
          <w:lang w:val="en-US"/>
        </w:rPr>
        <w:t xml:space="preserve"> (2005). Yet the breakthrough was their 2008 work </w:t>
      </w:r>
      <w:r w:rsidRPr="007A41B5">
        <w:rPr>
          <w:rFonts w:ascii="Calibri" w:hAnsi="Calibri" w:cs="Verdana"/>
          <w:b/>
          <w:color w:val="000000"/>
          <w:sz w:val="22"/>
          <w:lang w:val="en-US"/>
        </w:rPr>
        <w:t>»Iron Will«</w:t>
      </w:r>
      <w:r w:rsidRPr="007A41B5">
        <w:rPr>
          <w:rFonts w:ascii="Calibri" w:hAnsi="Calibri" w:cs="Verdana"/>
          <w:color w:val="000000"/>
          <w:sz w:val="22"/>
          <w:lang w:val="en-US"/>
        </w:rPr>
        <w:t xml:space="preserve"> that took the fans' heart by storm. In addition to the countless live shows, including a tour with legends </w:t>
      </w:r>
      <w:r w:rsidRPr="007A41B5">
        <w:rPr>
          <w:rFonts w:ascii="Calibri" w:hAnsi="Calibri" w:cs="Verdana"/>
          <w:b/>
          <w:color w:val="000000"/>
          <w:sz w:val="22"/>
          <w:lang w:val="en-US"/>
        </w:rPr>
        <w:t>ELECTRIC WIZARD</w:t>
      </w:r>
      <w:r w:rsidRPr="007A41B5">
        <w:rPr>
          <w:rFonts w:ascii="Calibri" w:hAnsi="Calibri" w:cs="Verdana"/>
          <w:color w:val="000000"/>
          <w:sz w:val="22"/>
          <w:lang w:val="en-US"/>
        </w:rPr>
        <w:t xml:space="preserve"> and </w:t>
      </w:r>
      <w:r w:rsidRPr="007A41B5">
        <w:rPr>
          <w:rFonts w:ascii="Calibri" w:hAnsi="Calibri" w:cs="Verdana"/>
          <w:b/>
          <w:color w:val="000000"/>
          <w:sz w:val="22"/>
          <w:lang w:val="en-US"/>
        </w:rPr>
        <w:t>CATHEDRAL</w:t>
      </w:r>
      <w:r w:rsidRPr="007A41B5">
        <w:rPr>
          <w:rFonts w:ascii="Calibri" w:hAnsi="Calibri" w:cs="Verdana"/>
          <w:color w:val="000000"/>
          <w:sz w:val="22"/>
          <w:lang w:val="en-US"/>
        </w:rPr>
        <w:t xml:space="preserve">, it played a key part in the bands prominent rise to the forefront of the genre. </w:t>
      </w:r>
      <w:r w:rsidRPr="007A41B5">
        <w:rPr>
          <w:rFonts w:ascii="Calibri" w:hAnsi="Calibri" w:cs="Verdana"/>
          <w:b/>
          <w:color w:val="000000"/>
          <w:sz w:val="22"/>
          <w:lang w:val="en-US"/>
        </w:rPr>
        <w:t>»Hammer Of The North«</w:t>
      </w:r>
      <w:r w:rsidRPr="007A41B5">
        <w:rPr>
          <w:rFonts w:ascii="Calibri" w:hAnsi="Calibri" w:cs="Verdana"/>
          <w:color w:val="000000"/>
          <w:sz w:val="22"/>
          <w:lang w:val="en-US"/>
        </w:rPr>
        <w:t xml:space="preserve"> (2010) continued with this momentum and the band toured with other scene legends: </w:t>
      </w:r>
      <w:r w:rsidRPr="007A41B5">
        <w:rPr>
          <w:rFonts w:ascii="Calibri" w:hAnsi="Calibri" w:cs="Verdana"/>
          <w:b/>
          <w:color w:val="000000"/>
          <w:sz w:val="22"/>
          <w:lang w:val="en-US"/>
        </w:rPr>
        <w:t>MOTÖRHEAD</w:t>
      </w:r>
      <w:r w:rsidRPr="007A41B5">
        <w:rPr>
          <w:rFonts w:ascii="Calibri" w:hAnsi="Calibri" w:cs="Verdana"/>
          <w:color w:val="000000"/>
          <w:sz w:val="22"/>
          <w:lang w:val="en-US"/>
        </w:rPr>
        <w:t xml:space="preserve"> and </w:t>
      </w:r>
      <w:r w:rsidRPr="007A41B5">
        <w:rPr>
          <w:rFonts w:ascii="Calibri" w:hAnsi="Calibri" w:cs="Verdana"/>
          <w:b/>
          <w:color w:val="000000"/>
          <w:sz w:val="22"/>
          <w:lang w:val="en-US"/>
        </w:rPr>
        <w:t>Doro Pesch</w:t>
      </w:r>
      <w:r w:rsidRPr="007A41B5">
        <w:rPr>
          <w:rFonts w:ascii="Calibri" w:hAnsi="Calibri" w:cs="Verdana"/>
          <w:color w:val="000000"/>
          <w:sz w:val="22"/>
          <w:lang w:val="en-US"/>
        </w:rPr>
        <w:t xml:space="preserve">. The entry into the German album charts was inevitable. The same can be said for the three records that followed </w:t>
      </w:r>
      <w:r w:rsidRPr="007A41B5">
        <w:rPr>
          <w:rFonts w:ascii="Calibri" w:hAnsi="Calibri" w:cs="Verdana"/>
          <w:b/>
          <w:color w:val="000000"/>
          <w:sz w:val="22"/>
          <w:lang w:val="en-US"/>
        </w:rPr>
        <w:t>»The Hunt«</w:t>
      </w:r>
      <w:r w:rsidRPr="007A41B5">
        <w:rPr>
          <w:rFonts w:ascii="Calibri" w:hAnsi="Calibri" w:cs="Verdana"/>
          <w:color w:val="000000"/>
          <w:sz w:val="22"/>
          <w:lang w:val="en-US"/>
        </w:rPr>
        <w:t xml:space="preserve"> (2012), </w:t>
      </w:r>
      <w:r w:rsidRPr="007A41B5">
        <w:rPr>
          <w:rFonts w:ascii="Calibri" w:hAnsi="Calibri" w:cs="Verdana"/>
          <w:b/>
          <w:color w:val="000000"/>
          <w:sz w:val="22"/>
          <w:lang w:val="en-US"/>
        </w:rPr>
        <w:t>»Triumph And Power«</w:t>
      </w:r>
      <w:r w:rsidRPr="007A41B5">
        <w:rPr>
          <w:rFonts w:ascii="Calibri" w:hAnsi="Calibri" w:cs="Verdana"/>
          <w:color w:val="000000"/>
          <w:sz w:val="22"/>
          <w:lang w:val="en-US"/>
        </w:rPr>
        <w:t xml:space="preserve"> (2014) and </w:t>
      </w:r>
      <w:r w:rsidRPr="007A41B5">
        <w:rPr>
          <w:rFonts w:ascii="Calibri" w:hAnsi="Calibri" w:cs="Verdana"/>
          <w:b/>
          <w:color w:val="000000"/>
          <w:sz w:val="22"/>
          <w:lang w:val="en-US"/>
        </w:rPr>
        <w:t xml:space="preserve">»Sword Songs« </w:t>
      </w:r>
      <w:r w:rsidRPr="007A41B5">
        <w:rPr>
          <w:rFonts w:ascii="Calibri" w:hAnsi="Calibri" w:cs="Verdana"/>
          <w:color w:val="000000"/>
          <w:sz w:val="22"/>
          <w:lang w:val="en-US"/>
        </w:rPr>
        <w:t xml:space="preserve">(2016) – all albums that belong in any great record collection. It’s safe to say that the same can be said for </w:t>
      </w:r>
      <w:r w:rsidRPr="007A41B5">
        <w:rPr>
          <w:rFonts w:ascii="Calibri" w:hAnsi="Calibri" w:cs="Verdana"/>
          <w:b/>
          <w:color w:val="000000"/>
          <w:sz w:val="22"/>
          <w:lang w:val="en-US"/>
        </w:rPr>
        <w:t>GRAND MAGUS</w:t>
      </w:r>
      <w:r w:rsidRPr="007A41B5">
        <w:rPr>
          <w:rFonts w:ascii="Calibri" w:hAnsi="Calibri" w:cs="Verdana"/>
          <w:color w:val="000000"/>
          <w:sz w:val="22"/>
          <w:lang w:val="en-US"/>
        </w:rPr>
        <w:t xml:space="preserve">’s latest opus </w:t>
      </w:r>
      <w:r w:rsidRPr="007A41B5">
        <w:rPr>
          <w:rFonts w:ascii="Calibri" w:hAnsi="Calibri" w:cs="Verdana"/>
          <w:b/>
          <w:color w:val="000000"/>
          <w:sz w:val="22"/>
          <w:lang w:val="en-US"/>
        </w:rPr>
        <w:t>»Wolf God«</w:t>
      </w:r>
      <w:r w:rsidRPr="007A41B5">
        <w:rPr>
          <w:rFonts w:ascii="Calibri" w:hAnsi="Calibri" w:cs="Verdana"/>
          <w:color w:val="000000"/>
          <w:sz w:val="22"/>
          <w:lang w:val="en-US"/>
        </w:rPr>
        <w:t>.</w:t>
      </w:r>
    </w:p>
    <w:p w14:paraId="626A61B7" w14:textId="53A7ECA5" w:rsidR="0071350C" w:rsidRDefault="0071350C" w:rsidP="006A71BB">
      <w:pPr>
        <w:ind w:left="4956"/>
        <w:jc w:val="right"/>
      </w:pPr>
    </w:p>
    <w:sectPr w:rsidR="0071350C">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71350C" w:rsidRDefault="00785449">
      <w:r>
        <w:separator/>
      </w:r>
    </w:p>
  </w:endnote>
  <w:endnote w:type="continuationSeparator" w:id="0">
    <w:p w14:paraId="32512963" w14:textId="77777777" w:rsidR="0071350C"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CF8F" w14:textId="22F10688" w:rsidR="0071350C" w:rsidRDefault="00785449">
    <w:pPr>
      <w:pStyle w:val="Fuzeile"/>
      <w:jc w:val="center"/>
      <w:rPr>
        <w:rFonts w:ascii="Calibri" w:hAnsi="Calibri" w:cs="Arial"/>
        <w:sz w:val="16"/>
        <w:szCs w:val="16"/>
        <w:lang w:val="en-GB"/>
      </w:rPr>
    </w:pPr>
    <w:r>
      <w:rPr>
        <w:rFonts w:ascii="Calibri" w:hAnsi="Calibri" w:cs="Calibri"/>
        <w:b/>
        <w:sz w:val="16"/>
        <w:szCs w:val="16"/>
        <w:lang w:val="en-GB"/>
      </w:rPr>
      <w:t>Promotional contacts:</w:t>
    </w:r>
    <w:r>
      <w:rPr>
        <w:rFonts w:ascii="Calibri" w:hAnsi="Calibri" w:cs="Calibri"/>
        <w:b/>
        <w:sz w:val="16"/>
        <w:szCs w:val="16"/>
        <w:lang w:val="en-GB"/>
      </w:rPr>
      <w:br/>
    </w:r>
    <w:r>
      <w:rPr>
        <w:rFonts w:ascii="Calibri" w:hAnsi="Calibri" w:cs="Calibri"/>
        <w:sz w:val="16"/>
        <w:szCs w:val="16"/>
        <w:lang w:val="en-GB"/>
      </w:rPr>
      <w:t xml:space="preserve">Germany, Denmark, Norway, Spain &amp; Rest: </w:t>
    </w:r>
    <w:hyperlink r:id="rId1" w:history="1">
      <w:r w:rsidR="006A71BB" w:rsidRPr="001B0F40">
        <w:rPr>
          <w:rStyle w:val="Hyperlink"/>
          <w:rFonts w:ascii="Calibri" w:hAnsi="Calibri" w:cs="Calibri"/>
          <w:sz w:val="16"/>
          <w:szCs w:val="16"/>
          <w:lang w:val="en-GB"/>
        </w:rPr>
        <w:t>Flori@nuclearblast.de</w:t>
      </w:r>
    </w:hyperlink>
    <w:r>
      <w:rPr>
        <w:rFonts w:ascii="Calibri" w:hAnsi="Calibri" w:cs="Calibri"/>
        <w:sz w:val="16"/>
        <w:szCs w:val="16"/>
        <w:lang w:val="en-GB"/>
      </w:rPr>
      <w:t xml:space="preserve">    </w:t>
    </w:r>
    <w:r>
      <w:rPr>
        <w:rFonts w:ascii="Calibri" w:hAnsi="Calibri" w:cs="Calibri"/>
        <w:sz w:val="16"/>
        <w:szCs w:val="16"/>
        <w:lang w:val="en-GB"/>
      </w:rPr>
      <w:br/>
      <w:t xml:space="preserve"> Australia: </w:t>
    </w:r>
    <w:hyperlink r:id="rId2" w:history="1">
      <w:r>
        <w:rPr>
          <w:rStyle w:val="Hyperlink"/>
          <w:rFonts w:ascii="Calibri" w:hAnsi="Calibri" w:cs="Calibri"/>
          <w:sz w:val="16"/>
          <w:szCs w:val="16"/>
          <w:lang w:val="en-GB"/>
        </w:rPr>
        <w:t>john</w:t>
      </w:r>
    </w:hyperlink>
    <w:hyperlink r:id="rId3" w:history="1">
      <w:r>
        <w:rPr>
          <w:rStyle w:val="Hyperlink"/>
          <w:rFonts w:ascii="Calibri" w:hAnsi="Calibri" w:cs="Calibri"/>
          <w:sz w:val="16"/>
          <w:szCs w:val="16"/>
          <w:lang w:val="en-GB"/>
        </w:rPr>
        <w:t>@riotact.com.au</w:t>
      </w:r>
    </w:hyperlink>
    <w:r>
      <w:rPr>
        <w:rStyle w:val="Hyperlink"/>
        <w:rFonts w:ascii="Calibri" w:hAnsi="Calibri" w:cs="Calibri"/>
        <w:sz w:val="16"/>
        <w:szCs w:val="16"/>
        <w:lang w:val="en-GB"/>
      </w:rPr>
      <w:t xml:space="preserve"> </w:t>
    </w:r>
    <w:r>
      <w:rPr>
        <w:rFonts w:ascii="Calibri" w:hAnsi="Calibri" w:cs="Calibri"/>
        <w:sz w:val="16"/>
        <w:szCs w:val="16"/>
        <w:lang w:val="en-GB"/>
      </w:rPr>
      <w:t xml:space="preserve">| BeNeLux: </w:t>
    </w:r>
    <w:hyperlink r:id="rId4" w:history="1">
      <w:r>
        <w:rPr>
          <w:rStyle w:val="Hyperlink"/>
          <w:rFonts w:ascii="Calibri" w:hAnsi="Calibri" w:cs="Calibri"/>
          <w:sz w:val="16"/>
          <w:szCs w:val="16"/>
          <w:lang w:val="en-GB"/>
        </w:rPr>
        <w:t>maurice@nuclearblast.de</w:t>
      </w:r>
    </w:hyperlink>
    <w:r>
      <w:rPr>
        <w:rFonts w:ascii="Calibri" w:hAnsi="Calibri" w:cs="Arial"/>
        <w:sz w:val="16"/>
        <w:szCs w:val="16"/>
        <w:lang w:val="en-GB"/>
      </w:rPr>
      <w:br/>
    </w:r>
    <w:r>
      <w:rPr>
        <w:rFonts w:ascii="Calibri" w:hAnsi="Calibri" w:cs="Calibri"/>
        <w:sz w:val="16"/>
        <w:szCs w:val="16"/>
        <w:lang w:val="en-GB"/>
      </w:rPr>
      <w:t xml:space="preserve">France: </w:t>
    </w:r>
    <w:hyperlink r:id="rId5" w:history="1">
      <w:r>
        <w:rPr>
          <w:rStyle w:val="Hyperlink"/>
          <w:rFonts w:ascii="Calibri" w:hAnsi="Calibri" w:cs="Arial"/>
          <w:sz w:val="16"/>
          <w:szCs w:val="16"/>
          <w:lang w:val="en-GB"/>
        </w:rPr>
        <w:t>valerie@jmtconsulting.fr</w:t>
      </w:r>
    </w:hyperlink>
    <w:r>
      <w:rPr>
        <w:rFonts w:ascii="Calibri" w:hAnsi="Calibri" w:cs="Arial"/>
        <w:sz w:val="16"/>
        <w:szCs w:val="16"/>
        <w:lang w:val="en-GB"/>
      </w:rPr>
      <w:t xml:space="preserve">taly: Sweden: </w:t>
    </w:r>
    <w:hyperlink r:id="rId6" w:history="1">
      <w:r>
        <w:rPr>
          <w:rStyle w:val="Hyperlink"/>
          <w:rFonts w:ascii="Calibri" w:hAnsi="Calibri" w:cs="Calibri"/>
          <w:sz w:val="16"/>
          <w:szCs w:val="16"/>
          <w:lang w:val="en-GB"/>
        </w:rPr>
        <w:t>d</w:t>
      </w:r>
    </w:hyperlink>
    <w:r>
      <w:rPr>
        <w:rStyle w:val="Hyperlink"/>
        <w:rFonts w:ascii="Calibri" w:hAnsi="Calibri" w:cs="Arial"/>
        <w:sz w:val="16"/>
        <w:szCs w:val="16"/>
        <w:lang w:val="en-GB"/>
      </w:rPr>
      <w:t>arren.edwards@warnermusic.com</w:t>
    </w:r>
    <w:r>
      <w:rPr>
        <w:rFonts w:ascii="Calibri" w:hAnsi="Calibri" w:cs="Arial"/>
        <w:sz w:val="16"/>
        <w:szCs w:val="16"/>
        <w:lang w:val="en-GB"/>
      </w:rPr>
      <w:t xml:space="preserve"> </w:t>
    </w:r>
    <w:r>
      <w:rPr>
        <w:rFonts w:ascii="Calibri" w:hAnsi="Calibri" w:cs="Arial"/>
        <w:sz w:val="16"/>
        <w:szCs w:val="16"/>
        <w:lang w:val="en-GB"/>
      </w:rPr>
      <w:br/>
      <w:t xml:space="preserve">| UK: </w:t>
    </w:r>
    <w:hyperlink r:id="rId7" w:history="1">
      <w:r w:rsidR="006A71BB" w:rsidRPr="001B0F40">
        <w:rPr>
          <w:rStyle w:val="Hyperlink"/>
          <w:rFonts w:ascii="Calibri" w:hAnsi="Calibri" w:cs="Arial"/>
          <w:sz w:val="16"/>
          <w:szCs w:val="16"/>
          <w:lang w:val="en-GB"/>
        </w:rPr>
        <w:t>joe@nuclearblast.co.uk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71350C" w:rsidRDefault="00785449">
      <w:r>
        <w:separator/>
      </w:r>
    </w:p>
  </w:footnote>
  <w:footnote w:type="continuationSeparator" w:id="0">
    <w:p w14:paraId="774D92D8" w14:textId="77777777" w:rsidR="0071350C"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1B5B75"/>
    <w:rsid w:val="00226751"/>
    <w:rsid w:val="006A71BB"/>
    <w:rsid w:val="0071350C"/>
    <w:rsid w:val="00785449"/>
    <w:rsid w:val="00EA0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character" w:customStyle="1" w:styleId="berschrift5Zchn">
    <w:name w:val="Überschrift 5 Zchn"/>
    <w:link w:val="berschrift5"/>
    <w:rsid w:val="006A71BB"/>
    <w:rPr>
      <w:rFonts w:ascii="Verdana" w:hAnsi="Verdana" w:cs="Verdana"/>
      <w:i/>
      <w:iCs/>
      <w:kern w:val="1"/>
      <w:sz w:val="40"/>
      <w:szCs w:val="4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character" w:customStyle="1" w:styleId="berschrift5Zchn">
    <w:name w:val="Überschrift 5 Zchn"/>
    <w:link w:val="berschrift5"/>
    <w:rsid w:val="006A71BB"/>
    <w:rPr>
      <w:rFonts w:ascii="Verdana" w:hAnsi="Verdana" w:cs="Verdana"/>
      <w:i/>
      <w:i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magus.com/si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nuclearblast.de/grandmag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e-de.facebook.com/grandmagus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ohn@riotact.com.au" TargetMode="External"/><Relationship Id="rId7" Type="http://schemas.openxmlformats.org/officeDocument/2006/relationships/hyperlink" Target="mailto:joe@nuclearblast.co.uk" TargetMode="External"/><Relationship Id="rId2" Type="http://schemas.openxmlformats.org/officeDocument/2006/relationships/hyperlink" Target="mailto:john@riotact.com.au" TargetMode="External"/><Relationship Id="rId1" Type="http://schemas.openxmlformats.org/officeDocument/2006/relationships/hyperlink" Target="mailto:Flori@nuclearblast.de" TargetMode="External"/><Relationship Id="rId6" Type="http://schemas.openxmlformats.org/officeDocument/2006/relationships/hyperlink" Target="mailto:bussmann@triadacommunication.se" TargetMode="External"/><Relationship Id="rId5" Type="http://schemas.openxmlformats.org/officeDocument/2006/relationships/hyperlink" Target="mailto:valerie@jmtconsulting.fr" TargetMode="External"/><Relationship Id="rId4" Type="http://schemas.openxmlformats.org/officeDocument/2006/relationships/hyperlink" Target="mailto:maurice@nuclearbla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53BED1C4F14243A03788B0AAAF0B7A" ma:contentTypeVersion="" ma:contentTypeDescription="Ein neues Dokument erstellen." ma:contentTypeScope="" ma:versionID="890723f8e75927f390da1bc369a495df">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C909-0899-43C5-A611-93A1D6CDF480}">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3D452D-9068-4511-8F77-95ED32E79AE1}">
  <ds:schemaRefs>
    <ds:schemaRef ds:uri="http://schemas.microsoft.com/sharepoint/v3/contenttype/forms"/>
  </ds:schemaRefs>
</ds:datastoreItem>
</file>

<file path=customXml/itemProps3.xml><?xml version="1.0" encoding="utf-8"?>
<ds:datastoreItem xmlns:ds="http://schemas.openxmlformats.org/officeDocument/2006/customXml" ds:itemID="{3987D728-2E65-4630-8852-377D049E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Vorname Nachname</dc:creator>
  <cp:lastModifiedBy>Florian Milz</cp:lastModifiedBy>
  <cp:revision>7</cp:revision>
  <cp:lastPrinted>2009-09-14T09:49:00Z</cp:lastPrinted>
  <dcterms:created xsi:type="dcterms:W3CDTF">2013-09-23T13:35:00Z</dcterms:created>
  <dcterms:modified xsi:type="dcterms:W3CDTF">2019-01-23T15:13:00Z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0x010100E653BED1C4F14243A03788B0AAAF0B7A</vt:lpwstr>
  </property>
  <property fmtid="{D5CDD505-2E9C-101B-9397-08002B2CF9AE}" pid="3" name="Order">
    <vt:r8>1400</vt:r8>
  </property>
  <property fmtid="{D5CDD505-2E9C-101B-9397-08002B2CF9AE}" pid="4" name="FileDirRef">
    <vt:lpwstr>releases/new/vorlage/06 Promo/01 HEADQUARTER/Info Sheets</vt:lpwstr>
  </property>
  <property fmtid="{D5CDD505-2E9C-101B-9397-08002B2CF9AE}" pid="5" name="FileLeafRef">
    <vt:lpwstr>EN_BAND - Album.docx</vt:lpwstr>
  </property>
  <property fmtid="{D5CDD505-2E9C-101B-9397-08002B2CF9AE}" pid="6" name="FSObjType">
    <vt:lpwstr>0</vt:lpwstr>
  </property>
</Properties>
</file>